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B2FA71F" w14:textId="77777777" w:rsidR="009A220D" w:rsidRDefault="009A220D" w:rsidP="009A220D">
      <w:r>
        <w:t>tápellátás: 2x1,5V (AA) elem, nem tartozék</w:t>
      </w:r>
    </w:p>
    <w:p w14:paraId="4E2B39AF" w14:textId="77777777" w:rsidR="009A220D" w:rsidRDefault="009A220D" w:rsidP="009A220D">
      <w:r>
        <w:t>anyaga: fém</w:t>
      </w:r>
    </w:p>
    <w:p w14:paraId="79116F65" w14:textId="6B50DE37" w:rsidR="00FB707D" w:rsidRPr="005513CB" w:rsidRDefault="009A220D" w:rsidP="009A220D">
      <w:r>
        <w:t>méret: 3,5x21x2,5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2022-10-24T11:13:00Z</dcterms:created>
  <dcterms:modified xsi:type="dcterms:W3CDTF">2022-10-24T11:13:00Z</dcterms:modified>
</cp:coreProperties>
</file>